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Pr="00AF074C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074C">
        <w:rPr>
          <w:rFonts w:ascii="Times New Roman" w:hAnsi="Times New Roman" w:cs="Times New Roman"/>
          <w:b w:val="0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Pr="00AF074C" w:rsidRDefault="005C453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внеочередной</w:t>
      </w:r>
      <w:r w:rsidR="00AF074C" w:rsidRPr="00AF074C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C15596" w:rsidRPr="00DF2C7B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1C6533">
        <w:rPr>
          <w:rFonts w:ascii="Times New Roman" w:hAnsi="Times New Roman" w:cs="Times New Roman"/>
          <w:sz w:val="28"/>
          <w:szCs w:val="28"/>
        </w:rPr>
        <w:t xml:space="preserve">27 </w:t>
      </w:r>
      <w:r w:rsidR="005C4536">
        <w:rPr>
          <w:rFonts w:ascii="Times New Roman" w:hAnsi="Times New Roman" w:cs="Times New Roman"/>
          <w:sz w:val="28"/>
          <w:szCs w:val="28"/>
        </w:rPr>
        <w:t>октября</w:t>
      </w:r>
      <w:r w:rsidR="00AF074C">
        <w:rPr>
          <w:rFonts w:ascii="Times New Roman" w:hAnsi="Times New Roman" w:cs="Times New Roman"/>
          <w:sz w:val="28"/>
          <w:szCs w:val="28"/>
        </w:rPr>
        <w:t xml:space="preserve"> </w:t>
      </w:r>
      <w:r w:rsidRPr="00EA09D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 w:rsidR="00EC2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1C6533">
        <w:rPr>
          <w:rFonts w:ascii="Times New Roman" w:hAnsi="Times New Roman" w:cs="Times New Roman"/>
          <w:sz w:val="28"/>
          <w:szCs w:val="28"/>
        </w:rPr>
        <w:t>1</w:t>
      </w:r>
      <w:r w:rsidR="005C4536">
        <w:rPr>
          <w:rFonts w:ascii="Times New Roman" w:hAnsi="Times New Roman" w:cs="Times New Roman"/>
          <w:sz w:val="28"/>
          <w:szCs w:val="28"/>
        </w:rPr>
        <w:t>11</w:t>
      </w:r>
    </w:p>
    <w:p w:rsidR="00C15596" w:rsidRPr="00EA09D4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№ 68 «О бюджете Польяновского сельсовета Чистоозерного района Новосибирской области на 2022 год 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>
        <w:rPr>
          <w:sz w:val="28"/>
          <w:szCs w:val="28"/>
        </w:rPr>
        <w:t>авления в Российской Федерации», Положением о бюджетном процессе</w:t>
      </w:r>
      <w:r w:rsidRPr="00D512FC">
        <w:rPr>
          <w:sz w:val="28"/>
          <w:szCs w:val="28"/>
        </w:rPr>
        <w:t xml:space="preserve"> в </w:t>
      </w:r>
      <w:proofErr w:type="spellStart"/>
      <w:r w:rsidRPr="00D512FC">
        <w:rPr>
          <w:sz w:val="28"/>
          <w:szCs w:val="28"/>
        </w:rPr>
        <w:t>Польяновском</w:t>
      </w:r>
      <w:proofErr w:type="spellEnd"/>
      <w:r w:rsidRPr="00D512FC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Pr="00D512FC">
        <w:rPr>
          <w:sz w:val="28"/>
          <w:szCs w:val="28"/>
        </w:rPr>
        <w:t>облас</w:t>
      </w:r>
      <w:r>
        <w:rPr>
          <w:sz w:val="28"/>
          <w:szCs w:val="28"/>
        </w:rPr>
        <w:t>ти,  утвержденным</w:t>
      </w:r>
      <w:proofErr w:type="gramEnd"/>
      <w:r>
        <w:rPr>
          <w:sz w:val="28"/>
          <w:szCs w:val="28"/>
        </w:rPr>
        <w:t xml:space="preserve"> решением № 57 </w:t>
      </w:r>
      <w:r w:rsidRPr="00D512FC">
        <w:rPr>
          <w:sz w:val="28"/>
          <w:szCs w:val="28"/>
        </w:rPr>
        <w:t>восьмой</w:t>
      </w:r>
      <w:r>
        <w:rPr>
          <w:sz w:val="28"/>
          <w:szCs w:val="28"/>
        </w:rPr>
        <w:t xml:space="preserve"> сессии </w:t>
      </w:r>
      <w:r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="00571D57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годов»</w:t>
      </w:r>
      <w:r w:rsidR="006C05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proofErr w:type="gramStart"/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</w:t>
      </w:r>
      <w:proofErr w:type="gramEnd"/>
      <w:r w:rsidRPr="00D512FC">
        <w:rPr>
          <w:sz w:val="28"/>
          <w:szCs w:val="28"/>
        </w:rPr>
        <w:t xml:space="preserve"> следующим пунктам: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Часть 1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>ешения изложить в новой редакции: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Pr="00DF2C7B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 (далее – местный бюджет)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C15596" w:rsidRPr="00DF2C7B" w:rsidRDefault="00571D57" w:rsidP="00C155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953A0">
        <w:rPr>
          <w:rFonts w:ascii="Times New Roman" w:hAnsi="Times New Roman" w:cs="Times New Roman"/>
          <w:sz w:val="28"/>
          <w:szCs w:val="28"/>
        </w:rPr>
        <w:t>318200</w:t>
      </w:r>
      <w:r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5719600,00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5719600,00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118500</w:t>
      </w:r>
      <w:r w:rsidR="00C15596">
        <w:rPr>
          <w:rFonts w:ascii="Times New Roman" w:hAnsi="Times New Roman" w:cs="Times New Roman"/>
          <w:sz w:val="28"/>
          <w:szCs w:val="28"/>
        </w:rPr>
        <w:t>,00</w:t>
      </w:r>
      <w:r w:rsidR="00C15596" w:rsidRPr="00DF2C7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C15596" w:rsidRPr="00DF2C7B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B953A0">
        <w:rPr>
          <w:rFonts w:ascii="Times New Roman" w:hAnsi="Times New Roman" w:cs="Times New Roman"/>
          <w:sz w:val="28"/>
          <w:szCs w:val="28"/>
        </w:rPr>
        <w:t>7404114,7</w:t>
      </w:r>
      <w:r w:rsidR="005C4536">
        <w:rPr>
          <w:rFonts w:ascii="Times New Roman" w:hAnsi="Times New Roman" w:cs="Times New Roman"/>
          <w:sz w:val="28"/>
          <w:szCs w:val="28"/>
        </w:rPr>
        <w:t>4</w:t>
      </w:r>
      <w:r w:rsidR="00B953A0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C15596" w:rsidRDefault="00C15596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  <w:r w:rsidR="008546F3">
        <w:rPr>
          <w:rFonts w:ascii="Times New Roman" w:hAnsi="Times New Roman" w:cs="Times New Roman"/>
          <w:sz w:val="28"/>
          <w:szCs w:val="28"/>
        </w:rPr>
        <w:t>»;</w:t>
      </w:r>
    </w:p>
    <w:p w:rsidR="00AF074C" w:rsidRDefault="00AF074C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5CE" w:rsidRDefault="003155CE" w:rsidP="00C15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6F3" w:rsidRDefault="00AF074C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6C0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6F3">
        <w:rPr>
          <w:rFonts w:ascii="Times New Roman" w:hAnsi="Times New Roman" w:cs="Times New Roman"/>
          <w:sz w:val="28"/>
          <w:szCs w:val="28"/>
        </w:rPr>
        <w:t>1.2.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="009B03E6"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="009B03E6"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9B03E6"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9B03E6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1.4. Приложение </w:t>
      </w:r>
      <w:r w:rsidR="003155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Решению «</w:t>
      </w:r>
      <w:r w:rsidRPr="009B03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Польяновского сельсовета Чистоозерного района Новосибирской области на 2022 год и плановый период 2023 и 2024 годов</w:t>
      </w:r>
      <w:r w:rsidR="006C05A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</w:t>
      </w:r>
      <w:r w:rsidR="005C4536">
        <w:rPr>
          <w:rFonts w:ascii="Times New Roman" w:hAnsi="Times New Roman" w:cs="Times New Roman"/>
          <w:sz w:val="28"/>
          <w:szCs w:val="28"/>
        </w:rPr>
        <w:t>;</w:t>
      </w:r>
    </w:p>
    <w:p w:rsidR="005C4536" w:rsidRDefault="005C4536" w:rsidP="005C453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1.5. Приложение  5 к Решению «</w:t>
      </w:r>
      <w:r w:rsidRPr="005C453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области, направляемых на исполнение публичных нормативных обязательств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  <w:bookmarkStart w:id="0" w:name="_GoBack"/>
      <w:bookmarkEnd w:id="0"/>
    </w:p>
    <w:p w:rsidR="005C4536" w:rsidRDefault="005C453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5C4536"/>
    <w:sectPr w:rsidR="00D644D4" w:rsidRPr="00C15596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1C6533"/>
    <w:rsid w:val="003155CE"/>
    <w:rsid w:val="00496AA1"/>
    <w:rsid w:val="004F02D8"/>
    <w:rsid w:val="00571D57"/>
    <w:rsid w:val="005C4536"/>
    <w:rsid w:val="006C05A9"/>
    <w:rsid w:val="006D5A07"/>
    <w:rsid w:val="0081341B"/>
    <w:rsid w:val="008546F3"/>
    <w:rsid w:val="009B03E6"/>
    <w:rsid w:val="00A73D78"/>
    <w:rsid w:val="00A824B6"/>
    <w:rsid w:val="00AF074C"/>
    <w:rsid w:val="00B307B3"/>
    <w:rsid w:val="00B953A0"/>
    <w:rsid w:val="00C15596"/>
    <w:rsid w:val="00C41FE5"/>
    <w:rsid w:val="00C72614"/>
    <w:rsid w:val="00EC269E"/>
    <w:rsid w:val="00F17F4D"/>
    <w:rsid w:val="00F2525C"/>
    <w:rsid w:val="00FD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CBD25"/>
  <w15:docId w15:val="{3CA984F2-55C6-4C2D-9562-76C75499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2022-12-29T04:24:00Z</cp:lastPrinted>
  <dcterms:created xsi:type="dcterms:W3CDTF">2022-12-29T04:26:00Z</dcterms:created>
  <dcterms:modified xsi:type="dcterms:W3CDTF">2022-12-29T04:26:00Z</dcterms:modified>
</cp:coreProperties>
</file>